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69" w:rsidRDefault="00871E84" w:rsidP="00884869">
      <w:pPr>
        <w:spacing w:after="0"/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D13037" w:rsidTr="00FB3DCA">
        <w:trPr>
          <w:trHeight w:hRule="exact" w:val="907"/>
        </w:trPr>
        <w:tc>
          <w:tcPr>
            <w:tcW w:w="9278" w:type="dxa"/>
            <w:hideMark/>
          </w:tcPr>
          <w:p w:rsidR="00884869" w:rsidRDefault="004633F5" w:rsidP="00884869">
            <w:pPr>
              <w:ind w:right="3415"/>
              <w:jc w:val="center"/>
              <w:rPr>
                <w:caps/>
                <w:sz w:val="22"/>
                <w:szCs w:val="24"/>
              </w:rPr>
            </w:pPr>
            <w:r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869" w:rsidRDefault="004633F5" w:rsidP="00C0292F">
      <w:pPr>
        <w:spacing w:after="0" w:line="240" w:lineRule="auto"/>
        <w:ind w:right="3415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Republika Hrvatska</w:t>
      </w:r>
    </w:p>
    <w:p w:rsidR="00884869" w:rsidRDefault="004633F5" w:rsidP="00C0292F">
      <w:pPr>
        <w:spacing w:after="0" w:line="240" w:lineRule="auto"/>
        <w:ind w:right="341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</w:rPr>
        <w:t>Grad Zagreb</w:t>
      </w:r>
    </w:p>
    <w:p w:rsidR="00884869" w:rsidRDefault="004633F5" w:rsidP="00C0292F">
      <w:pPr>
        <w:spacing w:after="0" w:line="240" w:lineRule="auto"/>
        <w:ind w:right="34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GRADSKI URED ZA PROSTORNO UREĐENJE,  IZGRADNJU GRADA,  GRADITELJSTVO, KOMUNALNE POSLOVE I PROMET</w:t>
      </w:r>
    </w:p>
    <w:p w:rsidR="00A86047" w:rsidRDefault="004633F5" w:rsidP="00C0292F">
      <w:pPr>
        <w:spacing w:after="0" w:line="240" w:lineRule="auto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Odjel za</w:t>
      </w:r>
      <w:r>
        <w:rPr>
          <w:rFonts w:ascii="Times New Roman" w:hAnsi="Times New Roman"/>
        </w:rPr>
        <w:t xml:space="preserve"> graditeljstvo </w:t>
      </w:r>
    </w:p>
    <w:p w:rsidR="00A86047" w:rsidRDefault="004633F5" w:rsidP="00C0292F">
      <w:pPr>
        <w:spacing w:after="0" w:line="240" w:lineRule="auto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Peti područni</w:t>
      </w:r>
      <w:r>
        <w:rPr>
          <w:rFonts w:ascii="Times New Roman" w:hAnsi="Times New Roman"/>
        </w:rPr>
        <w:t xml:space="preserve"> odsjek za graditeljstvo</w:t>
      </w:r>
    </w:p>
    <w:p w:rsidR="00A86047" w:rsidRDefault="004633F5" w:rsidP="00C0292F">
      <w:pPr>
        <w:spacing w:after="0" w:line="240" w:lineRule="auto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Park </w:t>
      </w:r>
      <w:r w:rsidR="00C0292F">
        <w:rPr>
          <w:rFonts w:ascii="Times New Roman" w:hAnsi="Times New Roman"/>
          <w:noProof/>
        </w:rPr>
        <w:t>S</w:t>
      </w:r>
      <w:r>
        <w:rPr>
          <w:rFonts w:ascii="Times New Roman" w:hAnsi="Times New Roman"/>
          <w:noProof/>
        </w:rPr>
        <w:t>tara</w:t>
      </w:r>
      <w:r>
        <w:rPr>
          <w:rFonts w:ascii="Times New Roman" w:hAnsi="Times New Roman"/>
        </w:rPr>
        <w:t xml:space="preserve"> Trešnjevka 2, Zagreb</w:t>
      </w:r>
    </w:p>
    <w:p w:rsidR="00A86047" w:rsidRDefault="004633F5" w:rsidP="00C0292F">
      <w:pPr>
        <w:tabs>
          <w:tab w:val="left" w:pos="297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86047" w:rsidRPr="008E5C9D" w:rsidRDefault="004633F5" w:rsidP="00C0292F">
      <w:pPr>
        <w:tabs>
          <w:tab w:val="left" w:pos="432"/>
          <w:tab w:val="left" w:pos="864"/>
        </w:tabs>
        <w:spacing w:after="0" w:line="240" w:lineRule="auto"/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UP/I-361-03</w:t>
      </w:r>
      <w:r>
        <w:rPr>
          <w:rFonts w:ascii="Times New Roman" w:hAnsi="Times New Roman"/>
        </w:rPr>
        <w:t>/17-001/500</w:t>
      </w:r>
    </w:p>
    <w:p w:rsidR="00A86047" w:rsidRPr="008E5C9D" w:rsidRDefault="004633F5" w:rsidP="00C0292F">
      <w:pPr>
        <w:tabs>
          <w:tab w:val="left" w:pos="432"/>
          <w:tab w:val="left" w:pos="864"/>
        </w:tabs>
        <w:spacing w:after="0" w:line="240" w:lineRule="auto"/>
        <w:rPr>
          <w:rFonts w:ascii="Times New Roman" w:hAnsi="Times New Roman"/>
        </w:rPr>
      </w:pPr>
      <w:proofErr w:type="spellStart"/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proofErr w:type="spellEnd"/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MERGEFIELD  urBroj  \* MERGEFORMAT </w:instrText>
      </w:r>
      <w:r>
        <w:rPr>
          <w:rFonts w:ascii="Times New Roman" w:hAnsi="Times New Roman"/>
        </w:rPr>
        <w:fldChar w:fldCharType="separate"/>
      </w:r>
      <w:r w:rsidR="004C72FF">
        <w:rPr>
          <w:rFonts w:ascii="Times New Roman" w:hAnsi="Times New Roman"/>
          <w:noProof/>
        </w:rPr>
        <w:t>251-13-22-6/007-17-4</w:t>
      </w:r>
      <w:r>
        <w:rPr>
          <w:rFonts w:ascii="Times New Roman" w:hAnsi="Times New Roman"/>
        </w:rPr>
        <w:fldChar w:fldCharType="end"/>
      </w:r>
    </w:p>
    <w:p w:rsidR="00A86047" w:rsidRPr="008E5C9D" w:rsidRDefault="004633F5" w:rsidP="00C0292F">
      <w:pPr>
        <w:tabs>
          <w:tab w:val="left" w:pos="432"/>
          <w:tab w:val="left" w:pos="864"/>
        </w:tabs>
        <w:spacing w:after="0" w:line="240" w:lineRule="auto"/>
        <w:rPr>
          <w:rFonts w:ascii="Times New Roman" w:hAnsi="Times New Roman"/>
          <w:color w:val="000000"/>
        </w:rPr>
      </w:pPr>
      <w:r w:rsidRPr="008E5C9D"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MERGEFIELD  datum  \* MERGEFORMAT </w:instrText>
      </w:r>
      <w:r>
        <w:rPr>
          <w:rFonts w:ascii="Times New Roman" w:hAnsi="Times New Roman"/>
        </w:rPr>
        <w:fldChar w:fldCharType="separate"/>
      </w:r>
      <w:r w:rsidR="004C72FF">
        <w:rPr>
          <w:rFonts w:ascii="Times New Roman" w:hAnsi="Times New Roman"/>
          <w:noProof/>
        </w:rPr>
        <w:t>12.4.2017.</w:t>
      </w:r>
      <w:r>
        <w:rPr>
          <w:rFonts w:ascii="Times New Roman" w:hAnsi="Times New Roman"/>
        </w:rPr>
        <w:fldChar w:fldCharType="end"/>
      </w:r>
    </w:p>
    <w:p w:rsidR="00884869" w:rsidRPr="009D08A1" w:rsidRDefault="00871E84" w:rsidP="00884869">
      <w:pPr>
        <w:spacing w:after="0"/>
        <w:ind w:firstLine="720"/>
        <w:jc w:val="both"/>
        <w:rPr>
          <w:rFonts w:ascii="Times New Roman" w:hAnsi="Times New Roman"/>
          <w:lang w:val="da-DK"/>
        </w:rPr>
      </w:pPr>
    </w:p>
    <w:p w:rsidR="00884869" w:rsidRDefault="00871E84" w:rsidP="00884869">
      <w:pPr>
        <w:spacing w:after="0"/>
        <w:jc w:val="both"/>
        <w:rPr>
          <w:rFonts w:ascii="Times New Roman" w:hAnsi="Times New Roman"/>
        </w:rPr>
      </w:pPr>
    </w:p>
    <w:p w:rsidR="00C0292F" w:rsidRPr="00C0292F" w:rsidRDefault="00C0292F" w:rsidP="00C0292F">
      <w:pPr>
        <w:spacing w:after="0" w:line="240" w:lineRule="auto"/>
        <w:ind w:firstLine="708"/>
        <w:jc w:val="both"/>
        <w:rPr>
          <w:rFonts w:ascii="Courier CRO" w:hAnsi="Courier CRO"/>
          <w:noProof/>
          <w:sz w:val="23"/>
          <w:szCs w:val="23"/>
        </w:rPr>
      </w:pPr>
      <w:r w:rsidRPr="00C0292F">
        <w:rPr>
          <w:rFonts w:ascii="Courier CRO" w:hAnsi="Courier CRO"/>
          <w:noProof/>
          <w:sz w:val="23"/>
          <w:szCs w:val="23"/>
        </w:rPr>
        <w:t>Gradski ured za prostorno uređenje, izgradnju Grada, graditeljstvo, komunalne poslove i promet, Peti područni odsjek za graditeljstvo (Trešnjevka), temeljem odredbe članka 95. Zakona o općem upravnom postupku (Narodne novine 47/09), u postupku izdavanja građevinske dozvole</w:t>
      </w:r>
    </w:p>
    <w:p w:rsidR="00C0292F" w:rsidRPr="00C0292F" w:rsidRDefault="00C0292F" w:rsidP="00C0292F">
      <w:pPr>
        <w:spacing w:after="0" w:line="240" w:lineRule="auto"/>
        <w:jc w:val="center"/>
        <w:rPr>
          <w:rFonts w:ascii="Courier CRO" w:hAnsi="Courier CRO"/>
          <w:b/>
          <w:noProof/>
          <w:sz w:val="28"/>
          <w:szCs w:val="28"/>
        </w:rPr>
      </w:pPr>
    </w:p>
    <w:p w:rsidR="00C0292F" w:rsidRPr="00C0292F" w:rsidRDefault="00C0292F" w:rsidP="00C0292F">
      <w:pPr>
        <w:spacing w:after="0" w:line="240" w:lineRule="auto"/>
        <w:jc w:val="center"/>
        <w:rPr>
          <w:rFonts w:ascii="Courier CRO" w:hAnsi="Courier CRO"/>
          <w:b/>
          <w:noProof/>
          <w:sz w:val="28"/>
          <w:szCs w:val="28"/>
        </w:rPr>
      </w:pPr>
    </w:p>
    <w:p w:rsidR="00C0292F" w:rsidRPr="00C0292F" w:rsidRDefault="00C0292F" w:rsidP="00C0292F">
      <w:pPr>
        <w:spacing w:after="0" w:line="240" w:lineRule="auto"/>
        <w:jc w:val="center"/>
        <w:rPr>
          <w:rFonts w:ascii="Courier CRO" w:hAnsi="Courier CRO"/>
          <w:b/>
          <w:noProof/>
          <w:sz w:val="28"/>
          <w:szCs w:val="28"/>
        </w:rPr>
      </w:pPr>
      <w:r w:rsidRPr="00C0292F">
        <w:rPr>
          <w:rFonts w:ascii="Courier CRO" w:hAnsi="Courier CRO"/>
          <w:b/>
          <w:noProof/>
          <w:sz w:val="28"/>
          <w:szCs w:val="28"/>
        </w:rPr>
        <w:t>P O Z I V A</w:t>
      </w:r>
    </w:p>
    <w:p w:rsidR="00C0292F" w:rsidRPr="00C0292F" w:rsidRDefault="00C0292F" w:rsidP="00C0292F">
      <w:pPr>
        <w:spacing w:after="0" w:line="240" w:lineRule="auto"/>
        <w:rPr>
          <w:rFonts w:ascii="Courier CRO" w:hAnsi="Courier CRO"/>
          <w:noProof/>
          <w:sz w:val="23"/>
          <w:szCs w:val="23"/>
        </w:rPr>
      </w:pPr>
    </w:p>
    <w:p w:rsidR="00C0292F" w:rsidRPr="00C0292F" w:rsidRDefault="00C0292F" w:rsidP="00C0292F">
      <w:pPr>
        <w:spacing w:after="0" w:line="240" w:lineRule="auto"/>
        <w:rPr>
          <w:rFonts w:ascii="Courier CRO" w:hAnsi="Courier CRO"/>
          <w:noProof/>
          <w:sz w:val="23"/>
          <w:szCs w:val="23"/>
        </w:rPr>
      </w:pPr>
    </w:p>
    <w:p w:rsidR="00C0292F" w:rsidRPr="00C0292F" w:rsidRDefault="00C0292F" w:rsidP="00C0292F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C0292F">
        <w:rPr>
          <w:rFonts w:ascii="Times New Roman" w:hAnsi="Times New Roman" w:cs="Times New Roman"/>
          <w:noProof/>
        </w:rPr>
        <w:t xml:space="preserve">na uvid u spis predmeta radi izjašnjenja </w:t>
      </w:r>
      <w:r w:rsidRPr="00C0292F">
        <w:rPr>
          <w:rFonts w:ascii="Times New Roman" w:hAnsi="Times New Roman" w:cs="Times New Roman"/>
        </w:rPr>
        <w:t xml:space="preserve">vlasnike i nositelje drugih stvarnih prava na česticama zemljišta koja neposredno graniče s k.č.br. 242/3, k.o. Trešnjevka, na adresi Zagorska ulica 55 a, </w:t>
      </w:r>
      <w:r w:rsidRPr="00C0292F">
        <w:rPr>
          <w:rFonts w:ascii="Times New Roman" w:hAnsi="Times New Roman" w:cs="Times New Roman"/>
          <w:noProof/>
        </w:rPr>
        <w:t>za koju se izdaje građevinska dozvola, a vezano za izgradnju stambene građevine s 21 stambenom jedinicom.</w:t>
      </w:r>
    </w:p>
    <w:p w:rsidR="00C0292F" w:rsidRPr="00C0292F" w:rsidRDefault="00C0292F" w:rsidP="00C0292F">
      <w:pPr>
        <w:spacing w:after="0" w:line="240" w:lineRule="auto"/>
        <w:rPr>
          <w:rFonts w:ascii="Courier CRO" w:hAnsi="Courier CRO"/>
          <w:noProof/>
          <w:sz w:val="23"/>
          <w:szCs w:val="23"/>
        </w:rPr>
      </w:pPr>
    </w:p>
    <w:p w:rsidR="00C0292F" w:rsidRPr="00C0292F" w:rsidRDefault="00C0292F" w:rsidP="00C0292F">
      <w:pPr>
        <w:spacing w:after="0" w:line="240" w:lineRule="auto"/>
        <w:ind w:left="3686" w:hanging="3686"/>
        <w:jc w:val="both"/>
        <w:rPr>
          <w:rFonts w:ascii="Times New Roman" w:hAnsi="Times New Roman" w:cs="Times New Roman"/>
          <w:noProof/>
        </w:rPr>
      </w:pPr>
      <w:r w:rsidRPr="00C0292F">
        <w:rPr>
          <w:rFonts w:ascii="Courier CRO" w:hAnsi="Courier CRO"/>
          <w:noProof/>
          <w:sz w:val="23"/>
          <w:szCs w:val="23"/>
        </w:rPr>
        <w:t>Investitor stambene građevine je:</w:t>
      </w:r>
      <w:r w:rsidRPr="00C0292F">
        <w:rPr>
          <w:rFonts w:ascii="Courier CRO" w:hAnsi="Courier CRO"/>
          <w:noProof/>
          <w:sz w:val="23"/>
          <w:szCs w:val="23"/>
        </w:rPr>
        <w:tab/>
      </w:r>
      <w:r w:rsidRPr="00C0292F">
        <w:rPr>
          <w:rFonts w:ascii="Times New Roman" w:hAnsi="Times New Roman" w:cs="Times New Roman"/>
          <w:noProof/>
        </w:rPr>
        <w:t>Kajzerica građenje d.o.o. iz Zagreba, XIII. Podbrežje 24.</w:t>
      </w:r>
    </w:p>
    <w:p w:rsidR="00C0292F" w:rsidRPr="00C0292F" w:rsidRDefault="00C0292F" w:rsidP="00C0292F">
      <w:pPr>
        <w:spacing w:after="0" w:line="240" w:lineRule="auto"/>
        <w:ind w:left="3544" w:hanging="4"/>
        <w:jc w:val="both"/>
        <w:rPr>
          <w:rFonts w:ascii="Times New Roman" w:hAnsi="Times New Roman" w:cs="Times New Roman"/>
          <w:noProof/>
        </w:rPr>
      </w:pPr>
    </w:p>
    <w:p w:rsidR="00C0292F" w:rsidRPr="00C0292F" w:rsidRDefault="00C0292F" w:rsidP="00C0292F">
      <w:pPr>
        <w:spacing w:after="0" w:line="240" w:lineRule="auto"/>
        <w:ind w:left="3686" w:hanging="3686"/>
        <w:jc w:val="both"/>
        <w:rPr>
          <w:rFonts w:ascii="Times New Roman" w:hAnsi="Times New Roman" w:cs="Times New Roman"/>
          <w:noProof/>
        </w:rPr>
      </w:pPr>
      <w:r w:rsidRPr="00C0292F">
        <w:rPr>
          <w:rFonts w:ascii="Times New Roman" w:hAnsi="Times New Roman" w:cs="Times New Roman"/>
          <w:noProof/>
        </w:rPr>
        <w:t>Mjesto i vrijeme uvida u spis predmeta:</w:t>
      </w:r>
      <w:r w:rsidRPr="00C0292F">
        <w:rPr>
          <w:rFonts w:ascii="Times New Roman" w:hAnsi="Times New Roman" w:cs="Times New Roman"/>
          <w:noProof/>
        </w:rPr>
        <w:tab/>
        <w:t>područni ured Trešnjevka, Park Stara Trešnjevka 2, soba 309, dana 24.4.2017. godine od 9:00 do 11:00 ili od 13:00 do 15:00 sati</w:t>
      </w:r>
      <w:r w:rsidR="004C72FF">
        <w:rPr>
          <w:rFonts w:ascii="Times New Roman" w:hAnsi="Times New Roman" w:cs="Times New Roman"/>
          <w:noProof/>
        </w:rPr>
        <w:t>.</w:t>
      </w:r>
    </w:p>
    <w:p w:rsidR="00C0292F" w:rsidRPr="00C0292F" w:rsidRDefault="00C0292F" w:rsidP="00C0292F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C0292F" w:rsidRPr="00C0292F" w:rsidRDefault="00C0292F" w:rsidP="00C0292F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</w:rPr>
      </w:pPr>
      <w:r w:rsidRPr="00C0292F">
        <w:rPr>
          <w:rFonts w:ascii="Times New Roman" w:hAnsi="Times New Roman" w:cs="Times New Roman"/>
          <w:noProof/>
        </w:rPr>
        <w:t>Uvid</w:t>
      </w:r>
      <w:r w:rsidR="004C72FF">
        <w:rPr>
          <w:rFonts w:ascii="Times New Roman" w:hAnsi="Times New Roman" w:cs="Times New Roman"/>
          <w:noProof/>
        </w:rPr>
        <w:t>u</w:t>
      </w:r>
      <w:r w:rsidRPr="00C0292F">
        <w:rPr>
          <w:rFonts w:ascii="Times New Roman" w:hAnsi="Times New Roman" w:cs="Times New Roman"/>
          <w:noProof/>
        </w:rPr>
        <w:t xml:space="preserve"> u spis predmeta mogu pristupiti osobe koje dokažu da su stranke u postupku osobno ili putem opunomoćnika. U slučaju spriječenosti odazivu ovom pozivu dužni ste o tome odmah obavijestiti ovo tijelo.</w:t>
      </w:r>
    </w:p>
    <w:p w:rsidR="00C0292F" w:rsidRPr="00C0292F" w:rsidRDefault="00C0292F" w:rsidP="00C0292F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C0292F">
        <w:rPr>
          <w:rFonts w:ascii="Times New Roman" w:hAnsi="Times New Roman" w:cs="Times New Roman"/>
          <w:noProof/>
        </w:rPr>
        <w:tab/>
        <w:t xml:space="preserve">Ukoliko se pozivu ne odazovete ili ne obavijestite ovo tijelo da ste spriječeni doći, smatrat će se da nemate primjedbi na namjeravanu izgradnju predmetne građevine.  </w:t>
      </w:r>
    </w:p>
    <w:p w:rsidR="00C0292F" w:rsidRPr="00C0292F" w:rsidRDefault="00C0292F" w:rsidP="00C0292F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C0292F" w:rsidRPr="00C0292F" w:rsidRDefault="00C0292F" w:rsidP="00C0292F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C0292F" w:rsidRPr="00C0292F" w:rsidRDefault="00C0292F" w:rsidP="00C0292F">
      <w:pPr>
        <w:spacing w:after="0" w:line="240" w:lineRule="auto"/>
        <w:ind w:left="5640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Samostalni</w:t>
      </w:r>
      <w:r w:rsidRPr="00C0292F">
        <w:rPr>
          <w:rFonts w:ascii="Times New Roman" w:hAnsi="Times New Roman" w:cs="Times New Roman"/>
          <w:noProof/>
        </w:rPr>
        <w:t xml:space="preserve"> upravni referent</w:t>
      </w:r>
    </w:p>
    <w:p w:rsidR="00C0292F" w:rsidRPr="00C0292F" w:rsidRDefault="00C0292F" w:rsidP="00C0292F">
      <w:pPr>
        <w:spacing w:after="0" w:line="240" w:lineRule="auto"/>
        <w:ind w:left="5640"/>
        <w:jc w:val="center"/>
        <w:rPr>
          <w:rFonts w:ascii="Times New Roman" w:hAnsi="Times New Roman" w:cs="Times New Roman"/>
          <w:noProof/>
        </w:rPr>
      </w:pPr>
    </w:p>
    <w:p w:rsidR="00C0292F" w:rsidRPr="00C0292F" w:rsidRDefault="00C0292F" w:rsidP="00C0292F">
      <w:pPr>
        <w:spacing w:after="0" w:line="240" w:lineRule="auto"/>
        <w:ind w:left="5640"/>
        <w:jc w:val="center"/>
        <w:rPr>
          <w:rFonts w:ascii="Times New Roman" w:hAnsi="Times New Roman" w:cs="Times New Roman"/>
          <w:noProof/>
        </w:rPr>
      </w:pPr>
    </w:p>
    <w:p w:rsidR="00C0292F" w:rsidRPr="00C0292F" w:rsidRDefault="00C0292F" w:rsidP="00C0292F">
      <w:pPr>
        <w:spacing w:after="0" w:line="240" w:lineRule="auto"/>
        <w:ind w:left="5640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Naser Bajraktari</w:t>
      </w:r>
      <w:r w:rsidRPr="00C0292F"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  <w:noProof/>
        </w:rPr>
        <w:t>struč.spec.</w:t>
      </w:r>
      <w:r w:rsidRPr="00C0292F">
        <w:rPr>
          <w:rFonts w:ascii="Times New Roman" w:hAnsi="Times New Roman" w:cs="Times New Roman"/>
          <w:noProof/>
        </w:rPr>
        <w:t>ing.a</w:t>
      </w:r>
      <w:r>
        <w:rPr>
          <w:rFonts w:ascii="Times New Roman" w:hAnsi="Times New Roman" w:cs="Times New Roman"/>
          <w:noProof/>
        </w:rPr>
        <w:t>edif</w:t>
      </w:r>
      <w:r w:rsidRPr="00C0292F">
        <w:rPr>
          <w:rFonts w:ascii="Times New Roman" w:hAnsi="Times New Roman" w:cs="Times New Roman"/>
          <w:noProof/>
        </w:rPr>
        <w:t>.</w:t>
      </w:r>
    </w:p>
    <w:p w:rsidR="00C0292F" w:rsidRPr="00C0292F" w:rsidRDefault="00C0292F" w:rsidP="00C0292F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C0292F">
        <w:rPr>
          <w:rFonts w:ascii="Times New Roman" w:hAnsi="Times New Roman" w:cs="Times New Roman"/>
          <w:noProof/>
        </w:rPr>
        <w:t xml:space="preserve">                                                                            </w:t>
      </w:r>
    </w:p>
    <w:p w:rsidR="00C0292F" w:rsidRPr="00C0292F" w:rsidRDefault="00C0292F" w:rsidP="00C0292F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C0292F">
        <w:rPr>
          <w:rFonts w:ascii="Times New Roman" w:hAnsi="Times New Roman" w:cs="Times New Roman"/>
          <w:noProof/>
        </w:rPr>
        <w:t>Dostaviti:</w:t>
      </w:r>
    </w:p>
    <w:p w:rsidR="00C0292F" w:rsidRPr="00C0292F" w:rsidRDefault="00C0292F" w:rsidP="00C0292F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C0292F">
        <w:rPr>
          <w:rFonts w:ascii="Times New Roman" w:hAnsi="Times New Roman" w:cs="Times New Roman"/>
          <w:noProof/>
        </w:rPr>
        <w:t xml:space="preserve">1. </w:t>
      </w:r>
      <w:r>
        <w:rPr>
          <w:rFonts w:ascii="Times New Roman" w:hAnsi="Times New Roman" w:cs="Times New Roman"/>
          <w:noProof/>
        </w:rPr>
        <w:t>Oglasna ploča (ovdje)</w:t>
      </w:r>
    </w:p>
    <w:p w:rsidR="00C0292F" w:rsidRPr="00C0292F" w:rsidRDefault="00C0292F" w:rsidP="00C0292F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2. Web stranica Grada Zagreba</w:t>
      </w:r>
    </w:p>
    <w:p w:rsidR="00C0292F" w:rsidRPr="00C0292F" w:rsidRDefault="00C0292F" w:rsidP="00C0292F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C0292F">
        <w:rPr>
          <w:rFonts w:ascii="Times New Roman" w:hAnsi="Times New Roman" w:cs="Times New Roman"/>
          <w:noProof/>
        </w:rPr>
        <w:t>3. Na građevinsku česticu</w:t>
      </w:r>
    </w:p>
    <w:p w:rsidR="00884869" w:rsidRPr="00026EE9" w:rsidRDefault="00C0292F" w:rsidP="00C029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292F">
        <w:rPr>
          <w:rFonts w:ascii="Times New Roman" w:hAnsi="Times New Roman" w:cs="Times New Roman"/>
          <w:noProof/>
        </w:rPr>
        <w:t>4</w:t>
      </w:r>
      <w:r>
        <w:rPr>
          <w:rFonts w:ascii="Times New Roman" w:hAnsi="Times New Roman" w:cs="Times New Roman"/>
          <w:noProof/>
        </w:rPr>
        <w:t>. Pismohrana – ovdje</w:t>
      </w:r>
    </w:p>
    <w:sectPr w:rsidR="00884869" w:rsidRPr="00026EE9" w:rsidSect="00E3475F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3F5" w:rsidRDefault="004633F5">
      <w:pPr>
        <w:spacing w:after="0" w:line="240" w:lineRule="auto"/>
      </w:pPr>
      <w:r>
        <w:separator/>
      </w:r>
    </w:p>
  </w:endnote>
  <w:endnote w:type="continuationSeparator" w:id="0">
    <w:p w:rsidR="004633F5" w:rsidRDefault="0046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CR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037" w:rsidRDefault="004633F5">
    <w:pPr>
      <w:jc w:val="center"/>
    </w:pPr>
    <w:r>
      <w:fldChar w:fldCharType="begin"/>
    </w:r>
    <w:r>
      <w:instrText>PAGE</w:instrText>
    </w:r>
    <w:r>
      <w:fldChar w:fldCharType="separate"/>
    </w:r>
    <w:r w:rsidR="00C0292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3F5" w:rsidRDefault="004633F5">
      <w:pPr>
        <w:spacing w:after="0" w:line="240" w:lineRule="auto"/>
      </w:pPr>
      <w:r>
        <w:separator/>
      </w:r>
    </w:p>
  </w:footnote>
  <w:footnote w:type="continuationSeparator" w:id="0">
    <w:p w:rsidR="004633F5" w:rsidRDefault="00463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037" w:rsidRDefault="004633F5">
    <w:pPr>
      <w:jc w:val="right"/>
    </w:pPr>
    <w:r>
      <w:t>UP/I-361-03/17-001/500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846"/>
    <w:multiLevelType w:val="hybridMultilevel"/>
    <w:tmpl w:val="89921118"/>
    <w:lvl w:ilvl="0" w:tplc="5A1C74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A1EEA7A" w:tentative="1">
      <w:start w:val="1"/>
      <w:numFmt w:val="lowerLetter"/>
      <w:lvlText w:val="%2."/>
      <w:lvlJc w:val="left"/>
      <w:pPr>
        <w:ind w:left="1440" w:hanging="360"/>
      </w:pPr>
    </w:lvl>
    <w:lvl w:ilvl="2" w:tplc="E704277C" w:tentative="1">
      <w:start w:val="1"/>
      <w:numFmt w:val="lowerRoman"/>
      <w:lvlText w:val="%3."/>
      <w:lvlJc w:val="right"/>
      <w:pPr>
        <w:ind w:left="2160" w:hanging="180"/>
      </w:pPr>
    </w:lvl>
    <w:lvl w:ilvl="3" w:tplc="3A983744" w:tentative="1">
      <w:start w:val="1"/>
      <w:numFmt w:val="decimal"/>
      <w:lvlText w:val="%4."/>
      <w:lvlJc w:val="left"/>
      <w:pPr>
        <w:ind w:left="2880" w:hanging="360"/>
      </w:pPr>
    </w:lvl>
    <w:lvl w:ilvl="4" w:tplc="9CD078C8" w:tentative="1">
      <w:start w:val="1"/>
      <w:numFmt w:val="lowerLetter"/>
      <w:lvlText w:val="%5."/>
      <w:lvlJc w:val="left"/>
      <w:pPr>
        <w:ind w:left="3600" w:hanging="360"/>
      </w:pPr>
    </w:lvl>
    <w:lvl w:ilvl="5" w:tplc="144873FC" w:tentative="1">
      <w:start w:val="1"/>
      <w:numFmt w:val="lowerRoman"/>
      <w:lvlText w:val="%6."/>
      <w:lvlJc w:val="right"/>
      <w:pPr>
        <w:ind w:left="4320" w:hanging="180"/>
      </w:pPr>
    </w:lvl>
    <w:lvl w:ilvl="6" w:tplc="E60E4038" w:tentative="1">
      <w:start w:val="1"/>
      <w:numFmt w:val="decimal"/>
      <w:lvlText w:val="%7."/>
      <w:lvlJc w:val="left"/>
      <w:pPr>
        <w:ind w:left="5040" w:hanging="360"/>
      </w:pPr>
    </w:lvl>
    <w:lvl w:ilvl="7" w:tplc="2C7E3484" w:tentative="1">
      <w:start w:val="1"/>
      <w:numFmt w:val="lowerLetter"/>
      <w:lvlText w:val="%8."/>
      <w:lvlJc w:val="left"/>
      <w:pPr>
        <w:ind w:left="5760" w:hanging="360"/>
      </w:pPr>
    </w:lvl>
    <w:lvl w:ilvl="8" w:tplc="2CE8374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037"/>
    <w:rsid w:val="002E620E"/>
    <w:rsid w:val="004633F5"/>
    <w:rsid w:val="004C72FF"/>
    <w:rsid w:val="00871E84"/>
    <w:rsid w:val="00B273B7"/>
    <w:rsid w:val="00C0292F"/>
    <w:rsid w:val="00D1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APIS IT d.o.o.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dcterms:created xsi:type="dcterms:W3CDTF">2017-04-13T09:11:00Z</dcterms:created>
  <dcterms:modified xsi:type="dcterms:W3CDTF">2017-04-13T09:11:00Z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ZVOLA_ID">
    <vt:lpwstr>2010936</vt:lpwstr>
  </property>
  <property fmtid="{D5CDD505-2E9C-101B-9397-08002B2CF9AE}" pid="3" name="INTERNI_BROJ">
    <vt:lpwstr>31B1AF9E0BC9A88C347530AA62B41CEF</vt:lpwstr>
  </property>
  <property fmtid="{D5CDD505-2E9C-101B-9397-08002B2CF9AE}" pid="4" name="PREDLOZAK_ID">
    <vt:lpwstr>75</vt:lpwstr>
  </property>
  <property fmtid="{D5CDD505-2E9C-101B-9397-08002B2CF9AE}" pid="5" name="USERNAME">
    <vt:lpwstr>nsedlar</vt:lpwstr>
  </property>
  <property fmtid="{D5CDD505-2E9C-101B-9397-08002B2CF9AE}" pid="6" name="DOKUMENT_ID">
    <vt:lpwstr>2079865</vt:lpwstr>
  </property>
  <property fmtid="{D5CDD505-2E9C-101B-9397-08002B2CF9AE}" pid="7" name="DOKUMENT_UR_BROJ">
    <vt:lpwstr>251-13-22-6/007-17-4</vt:lpwstr>
  </property>
  <property fmtid="{D5CDD505-2E9C-101B-9397-08002B2CF9AE}" pid="8" name="DOKUMENT_UR_DATUM">
    <vt:lpwstr>12.4.2017.</vt:lpwstr>
  </property>
</Properties>
</file>